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AE75" w14:textId="1E81A304" w:rsidR="00783103" w:rsidRPr="00A110E2" w:rsidRDefault="00A110E2" w:rsidP="00A110E2">
      <w:pPr>
        <w:pStyle w:val="Nadpis1"/>
        <w:rPr>
          <w:rFonts w:ascii="Times New Roman" w:hAnsi="Times New Roman" w:cs="Times New Roman"/>
          <w:b/>
          <w:bCs/>
          <w:color w:val="auto"/>
        </w:rPr>
      </w:pPr>
      <w:r w:rsidRPr="00A110E2">
        <w:rPr>
          <w:rFonts w:ascii="Times New Roman" w:hAnsi="Times New Roman" w:cs="Times New Roman"/>
          <w:b/>
          <w:bCs/>
          <w:color w:val="auto"/>
        </w:rPr>
        <w:t>Příloha č. 2 – TECHNICKÁ SPECIFIKACE</w:t>
      </w:r>
    </w:p>
    <w:tbl>
      <w:tblPr>
        <w:tblW w:w="9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697"/>
      </w:tblGrid>
      <w:tr w:rsidR="00A110E2" w:rsidRPr="00EC484B" w14:paraId="6DF1A7BD" w14:textId="6A5D2F09" w:rsidTr="00A110E2">
        <w:trPr>
          <w:trHeight w:val="632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6C8D" w14:textId="2D2F20AE" w:rsidR="00A110E2" w:rsidRPr="00EC484B" w:rsidRDefault="00A110E2" w:rsidP="003874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TECHNICKÁ SPECIFIKACE</w:t>
            </w:r>
          </w:p>
        </w:tc>
      </w:tr>
      <w:tr w:rsidR="00A110E2" w:rsidRPr="00EC484B" w14:paraId="4024D79A" w14:textId="355F3251" w:rsidTr="00A110E2">
        <w:trPr>
          <w:trHeight w:val="55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9FE2" w14:textId="60D80C6F" w:rsidR="00A110E2" w:rsidRPr="00A110E2" w:rsidRDefault="00A110E2" w:rsidP="00A1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110E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veřejné zakázky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398" w14:textId="281E0B82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CNC 3 </w:t>
            </w:r>
            <w:proofErr w:type="spellStart"/>
            <w:r w:rsidRPr="00EC484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osé</w:t>
            </w:r>
            <w:proofErr w:type="spellEnd"/>
            <w:r w:rsidRPr="00EC484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vertikální obráběcí centrum s přídavnou 4 a 5 osou</w:t>
            </w:r>
          </w:p>
        </w:tc>
      </w:tr>
      <w:tr w:rsidR="00A110E2" w:rsidRPr="00EC484B" w14:paraId="7D3985EB" w14:textId="50CDC5FE" w:rsidTr="00A110E2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2C1A" w14:textId="79B18810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Požadavek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B166" w14:textId="17B04942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Hodnota požadavku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8023" w14:textId="533F088E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52114">
              <w:rPr>
                <w:rFonts w:cstheme="minorHAnsi"/>
                <w:b/>
                <w:bCs/>
              </w:rPr>
              <w:t>Splnění podmínky/nabízená hodnota</w:t>
            </w:r>
          </w:p>
        </w:tc>
      </w:tr>
      <w:tr w:rsidR="00A110E2" w:rsidRPr="00EC484B" w14:paraId="0F12596A" w14:textId="36335438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E20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Délka 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D45B" w14:textId="6D557C23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min.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3320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2A64F" w14:textId="178A0073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7B695732" w14:textId="06B83318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B916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Šířka 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61C" w14:textId="260077AE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min.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2200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CCACD" w14:textId="24400908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48527C76" w14:textId="45BF54DE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4DF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Výška 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4DB8" w14:textId="4BADD7DF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min.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3100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79F31" w14:textId="47A735CC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1F0C554B" w14:textId="3DCE471F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7BBF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Přemístění stroje průchodem 2400x2400mm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F93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B5482" w14:textId="74C7AE4B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1FD22477" w14:textId="27E3988F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E7B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Váha 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2318" w14:textId="46B371A9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8000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kg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7B37" w14:textId="2B76759F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62E53CB5" w14:textId="23346E2E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05A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Pracovní pojezd v ose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ACC0" w14:textId="6D1C4DD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850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3971B" w14:textId="7A8B30B2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6E4A712A" w14:textId="7A8DCAAA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F46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Pracovní pojezd v ose 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FD0" w14:textId="0B0B5713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510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4D0CC" w14:textId="48D817FF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7E8AAAD2" w14:textId="4621DCF9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3D9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Pracovní pojezd v ose 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49E" w14:textId="4D1821AF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min.560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722F6" w14:textId="251D6AE1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764C9011" w14:textId="0A60FD5B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6708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Vzdálenost vřetena od stolu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756D" w14:textId="6035C8EA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min.150-710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4441B" w14:textId="7499FA06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5064FF66" w14:textId="185F9DA6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AE63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Rozměr stolu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F68" w14:textId="7E46184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min.1000x500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E0E" w14:textId="5219B289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4E926F68" w14:textId="1D80DEF5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6CE3" w14:textId="38332C4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Max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imální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 xml:space="preserve"> zatížení stolu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F82" w14:textId="331B51FA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500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kg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1353" w14:textId="3EE32370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0773910C" w14:textId="2D908DB6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DBD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Otáčky vřetene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6593" w14:textId="1E3750D4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8000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ot</w:t>
            </w:r>
            <w:proofErr w:type="spellEnd"/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/min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93824" w14:textId="2AD34838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6F6B7EEB" w14:textId="61092792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F5C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Kužel vřetene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FBAA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BT 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0619" w14:textId="06865F98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7BFFB2A8" w14:textId="64A6382F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ED9D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Počet nástrojů v zásobníku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633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24 pozic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6430E" w14:textId="6C0DF620" w:rsidR="00A110E2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68BDF923" w14:textId="27F2ECE0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5837" w14:textId="4F2EB452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Max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imální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průměr nástroje v zásobníku / přes jeden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493" w14:textId="4DC896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80 / 150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0BF1" w14:textId="6EA81465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0F124335" w14:textId="3DF1EDDE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782" w14:textId="5E5DB570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Max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imální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 xml:space="preserve"> délka nástroje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E9C" w14:textId="4C0675A9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300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394A" w14:textId="412360C0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4F1D6C25" w14:textId="3AF17DE9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51B8" w14:textId="40849D4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Max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imální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 xml:space="preserve"> hmotnost nástroje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D2C9" w14:textId="4DCA7C58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min.7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kg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179A" w14:textId="05437B8C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21F6E4D7" w14:textId="173783D1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F4A0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Rychloposuv v ose X/Y/Z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6C20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36 m/min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AD2F" w14:textId="08E75C84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2D9883E5" w14:textId="16F3EF1C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D74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Pracovní posuv v ose X/Y/Z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D6F6" w14:textId="0AE49DA0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commentRangeStart w:id="0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min. </w:t>
            </w:r>
            <w:commentRangeEnd w:id="0"/>
            <w:r>
              <w:rPr>
                <w:rStyle w:val="Odkaznakoment"/>
              </w:rPr>
              <w:commentReference w:id="0"/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1-10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m/min.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8C264" w14:textId="2ED4DF5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5B6088A4" w14:textId="0FCD4135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649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Přesnost polohování (VDI DGQ 3441)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CD0" w14:textId="15C0D9D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commentRangeStart w:id="1"/>
            <w:r>
              <w:rPr>
                <w:rFonts w:ascii="Arial" w:eastAsia="Times New Roman" w:hAnsi="Arial" w:cs="Arial"/>
                <w:color w:val="000000"/>
                <w:lang w:eastAsia="cs-CZ"/>
              </w:rPr>
              <w:t>min</w:t>
            </w:r>
            <w:commentRangeEnd w:id="1"/>
            <w:r>
              <w:rPr>
                <w:rStyle w:val="Odkaznakoment"/>
              </w:rPr>
              <w:commentReference w:id="1"/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0,01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3631" w14:textId="3788C69A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5C8BF36D" w14:textId="28385D1A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C0F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Přesnost opakovaného najetí (VDI DGQ 3441)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3C2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max. 0,006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8866A" w14:textId="1537CC0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3EB70786" w14:textId="591817F5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3A2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Přídavná 4 a 5 osa v podobě rotačního stolu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6373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F776" w14:textId="189BDADA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4A89790B" w14:textId="6676263F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F899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Naklápění otočného stolu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E5B7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110°až -110°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283C" w14:textId="2E27A5A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08A992CF" w14:textId="31BFE135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1022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Průměr přídavného otočného stolu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6C4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250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F79EF" w14:textId="420AC3F2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3123A0FA" w14:textId="22DE6DC0" w:rsidTr="002E168B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05A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Minimální hodnota polohování 4 a 5 osy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EA48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0,001°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18D" w14:textId="320BF14F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2A3A23CD" w14:textId="5F4314E8" w:rsidTr="00F654C6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F2A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 xml:space="preserve">Simultánní řízení 4 a 5 osy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359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3BB" w14:textId="057672F0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3BDD62AB" w14:textId="230D7DDC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924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4 a 5 osa plně kompatibilní se systémem 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E921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216B8" w14:textId="1C709E3B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1FF17B43" w14:textId="2A9707E2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70A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Chlazení středem vřetene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B3F3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20 bar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622CB" w14:textId="2772F7F4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400F8CC2" w14:textId="27AC4B31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62F2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Objem nádrže na chladící kapalinu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EBA" w14:textId="5FAAEE2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400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D6D0C" w14:textId="009F202A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53A3A116" w14:textId="360D8512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1CFB" w14:textId="69E0EE5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Centrální automatické mazání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875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6DEE1" w14:textId="73A19A89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35C4FC86" w14:textId="369C9A8D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FE7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Ruční kolečko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DCC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E545" w14:textId="19B26B3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58A19DD6" w14:textId="18FAC7D4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EBCB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Automatický dopravník třísek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5F0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0CA62" w14:textId="6CC7DC25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6AC12066" w14:textId="2E424FB8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302F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Litinová konstrukce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DAD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90083" w14:textId="4A555600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015690EE" w14:textId="31063DAB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E1D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Lineární vedení ve všech osách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0A06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89C11" w14:textId="46D120D5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228C0DA2" w14:textId="742DC7BF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F90E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LED signalizační světlo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8598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4ED97" w14:textId="5FE55542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671564C0" w14:textId="16C3BA8E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6D9B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Přímé závitování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859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8BEF" w14:textId="7C04A28F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5EDEDEB4" w14:textId="7C56A9BD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F94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Kompletní krytování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8CD1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AB41E" w14:textId="58DD4321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6655959D" w14:textId="18FD3AAC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7B81" w14:textId="5229BE76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Rozhraní pro připojení USB,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Ethernet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DCCF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94E0" w14:textId="3B653A81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06988DD7" w14:textId="0C836F8A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1C5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Řídící systém s možností dialogového programování a grafické simulace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D20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972" w14:textId="358247D2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A110E2" w:rsidRPr="00EC484B" w14:paraId="0E2DFA02" w14:textId="4335F46F" w:rsidTr="00BB0B49">
        <w:trPr>
          <w:trHeight w:val="91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3B8E" w14:textId="5B9C915D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Paměť NC systému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805A" w14:textId="77777777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min. 2G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C15" w14:textId="620A1EC6" w:rsidR="00A110E2" w:rsidRPr="00EC484B" w:rsidRDefault="00A110E2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6E57966F" w14:textId="556A5ABF" w:rsidR="00A110E2" w:rsidRDefault="00A110E2"/>
    <w:p w14:paraId="6C283C28" w14:textId="77777777" w:rsidR="007C639C" w:rsidRDefault="007C639C"/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425"/>
        <w:gridCol w:w="1418"/>
        <w:gridCol w:w="2551"/>
      </w:tblGrid>
      <w:tr w:rsidR="00ED4C6E" w:rsidRPr="00E70BE9" w14:paraId="3B51B45E" w14:textId="461B5489" w:rsidTr="00ED4C6E">
        <w:trPr>
          <w:trHeight w:val="910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F80B" w14:textId="6DB3AADF" w:rsidR="00ED4C6E" w:rsidRPr="00E70BE9" w:rsidRDefault="00ED4C6E" w:rsidP="003904D7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70BE9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Seznam základního nástrojového vybavení</w:t>
            </w:r>
          </w:p>
        </w:tc>
      </w:tr>
      <w:tr w:rsidR="00ED4C6E" w:rsidRPr="00E70BE9" w14:paraId="396C826E" w14:textId="1C1AA988" w:rsidTr="00ED4C6E">
        <w:trPr>
          <w:trHeight w:val="9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6CD2" w14:textId="77777777" w:rsidR="00ED4C6E" w:rsidRPr="00E70BE9" w:rsidRDefault="00ED4C6E" w:rsidP="003904D7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NÁZEV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133" w14:textId="16E83190" w:rsidR="00ED4C6E" w:rsidRPr="00E70BE9" w:rsidRDefault="00ED4C6E" w:rsidP="003904D7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ROZMĚR (mm)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45C" w14:textId="77777777" w:rsidR="00ED4C6E" w:rsidRPr="00E70BE9" w:rsidRDefault="00ED4C6E" w:rsidP="003904D7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775F" w14:textId="77777777" w:rsidR="00ED4C6E" w:rsidRPr="00E70BE9" w:rsidRDefault="00ED4C6E" w:rsidP="003904D7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označení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1190" w14:textId="3D2423EE" w:rsidR="00ED4C6E" w:rsidRDefault="00ED4C6E" w:rsidP="003904D7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Potvrzení splnění podmínky</w:t>
            </w:r>
          </w:p>
          <w:p w14:paraId="45E67BD5" w14:textId="6A083C3E" w:rsidR="00ED4C6E" w:rsidRPr="00E70BE9" w:rsidRDefault="00ED4C6E" w:rsidP="003904D7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8EB">
              <w:rPr>
                <w:rFonts w:eastAsia="Times New Roman"/>
                <w:color w:val="000000"/>
                <w:highlight w:val="yellow"/>
                <w:lang w:eastAsia="cs-CZ"/>
              </w:rPr>
              <w:t>ANO/NE</w:t>
            </w:r>
          </w:p>
        </w:tc>
      </w:tr>
      <w:tr w:rsidR="00ED4C6E" w:rsidRPr="00E70BE9" w14:paraId="2C572750" w14:textId="25EC524A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EE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Kleštinové upínací pouzdro ER25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E0F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Ø2-16x60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BD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FD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9DF2" w14:textId="1BEAB06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46932BD" w14:textId="69414E8A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F5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Kleštinové upínací pouzdro ER32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0F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Ø2-20x70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85F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63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E744" w14:textId="3FAFF794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94F426C" w14:textId="7EAADB17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CC791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BA3F4D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3802421B" w14:textId="5BF3F2AE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0D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9C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Ø6x50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9A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84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E7AF" w14:textId="54F8C01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8E3146D" w14:textId="1C1202B0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86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E18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Ø8x50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4D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62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D2CE" w14:textId="65EE649C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38F1EED2" w14:textId="198D23DF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FC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08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Ø10x63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A5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35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DF60" w14:textId="0596933C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5963E3BC" w14:textId="34775D03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5B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B7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Ø12x63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AA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A7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0E96" w14:textId="7C9B211C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12B3E7FF" w14:textId="1B9469CF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67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0DA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Ø16x63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36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9D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F175" w14:textId="665237D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4B55DB5" w14:textId="0A5AE562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8C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BD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Ø20x63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69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38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85D7" w14:textId="7B3518EE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7835310" w14:textId="1A016D83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18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BE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Ø25x90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46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F2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FD5A" w14:textId="3F0A5CE5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BB0AB70" w14:textId="104E3978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9F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trn WELDON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50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Ø32x100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08A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31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66EB" w14:textId="0B9A8F8B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17DA964" w14:textId="181C134D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ADE6D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81D20D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3304F787" w14:textId="608227A8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084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Kuželové pouzdro pro stopky s MK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A1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MK1x50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F05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DF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3769" w14:textId="09E184C5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5550C31A" w14:textId="13B2C01E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95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Kuželové pouzdro pro stopky s MK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CE0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MK2x50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2D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95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F3DF" w14:textId="2BAF3895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EAD88AC" w14:textId="2D189BF6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46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Kuželové pouzdro pro stopky s MK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A7E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MK3x70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4A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92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0010" w14:textId="7C1A7CC0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12060F12" w14:textId="14233B89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51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Kuželové pouzdro pro stopky s MK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24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MK4x95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FD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28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A274" w14:textId="1F30BCAD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9BDDEB5" w14:textId="3AF81202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7CD9D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9D7B6B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264FBB56" w14:textId="438931BE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71D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Upínač pro nástrčné frézy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AE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Ø22x40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80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DA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26C3" w14:textId="74C701B4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35E7B6B" w14:textId="7B49A70E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4E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Upínač pro nástrčné frézy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FB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Ø22x100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74D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EC8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C856" w14:textId="11994A02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4963254A" w14:textId="7404612F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996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Upínač pro nástrčné frézy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77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Ø27x40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D8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90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2F06" w14:textId="40B8ECB1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E7572ED" w14:textId="1945E933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B9A6DD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</w:tcPr>
          <w:p w14:paraId="2A10123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44D7CC89" w14:textId="45975C70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E6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Vrtací sklíčidlo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6D2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Ø1-13x98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AF6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A0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FEB7" w14:textId="19E8260D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016FFEE" w14:textId="5F559E00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5CE8D7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</w:tcPr>
          <w:p w14:paraId="729B58F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23ED1793" w14:textId="4CAFE174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92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 xml:space="preserve">Upínač </w:t>
            </w: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rychlovýměnných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závitníků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AA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M3 až M14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6F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72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JIS B6339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F922" w14:textId="55C2DA7A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8D49008" w14:textId="602A4698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9AE252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</w:tcPr>
          <w:p w14:paraId="50E32CB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1E081AE1" w14:textId="3637D0E9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93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Kleština ER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A5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51A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33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DIN 6499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3F5B" w14:textId="66D7A8B0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454C9C6" w14:textId="05C94F31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3F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Kleština ER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315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6D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35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DIN 6499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C912" w14:textId="7A6F42E6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42F0DB5A" w14:textId="080168D8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87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Kleština ER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1B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45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23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DIN 6499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EDE0" w14:textId="19665F0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3D83E0A3" w14:textId="18F58830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C3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Kleština ER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5F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30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DC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DIN 6499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65CCD" w14:textId="0758518F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CFF9910" w14:textId="3DD2E343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9C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Kleština ER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3A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E8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76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DIN 6499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636B" w14:textId="623D8F66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6AF91DE" w14:textId="72A3F727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8E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Sada kleštin ER25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98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Ø2 až Ø16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5D5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B7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DIN 6499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99F7" w14:textId="6EB31B96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19D662E6" w14:textId="171869E1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DFD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Sada kleštin ER32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8E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Ø3 až Ø20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D6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D3E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DIN 6499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ABB7" w14:textId="68363A08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2C813013" w14:textId="61A25030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09CDAC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</w:tcPr>
          <w:p w14:paraId="2AEB30E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726F46BF" w14:textId="1BC0FF18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C7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Rychlovýměnná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vložka závitníků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F8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B6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80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ED05" w14:textId="707DF615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C858395" w14:textId="62BFC696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12E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Rychlovýměnná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vložka závitníků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27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16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89B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464D" w14:textId="2B56802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241F489" w14:textId="0DBFE1B3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AE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Rychlovýměnná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vložka závitníků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CC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9C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DA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4EE5" w14:textId="307F7A8A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AB0262B" w14:textId="2BD969E1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B8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Rychlovýměnná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vložka závitníků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D7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25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30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A98A" w14:textId="258CCB3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479A0958" w14:textId="29D7F3F1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A0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Rychlovýměnná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vložka závitníků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1D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M10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18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83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321A" w14:textId="3A63FFD4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B6D0BC3" w14:textId="54ACE935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B6561F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</w:tcPr>
          <w:p w14:paraId="087B875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139910F2" w14:textId="0603324E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49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Stolní montážní blok pro BT40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15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00C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0F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81D3" w14:textId="3EFAFDA6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52C4804" w14:textId="725A4AEC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EE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Kuželový stěrač BT40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C1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B9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49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46AF" w14:textId="3DE19E93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526FB3C8" w14:textId="5219604B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FA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klíč Y ER25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7F3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6C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E4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0A58" w14:textId="138D3C01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198BFCC" w14:textId="5AE9976D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F4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klíč Y ER32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4D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E2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2B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190C" w14:textId="2C43BA98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0A8794E" w14:textId="4AC4C324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02B36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A8418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E7445E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36A01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97F177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517FA049" w14:textId="3085A0CD" w:rsidTr="00ED4C6E">
        <w:trPr>
          <w:trHeight w:val="45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93E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NÁZEV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429" w14:textId="3CA64124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ROZMĚR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E70BE9">
              <w:rPr>
                <w:rFonts w:eastAsia="Times New Roman"/>
                <w:color w:val="000000"/>
                <w:lang w:eastAsia="cs-CZ"/>
              </w:rPr>
              <w:t>(mm)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B10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167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označení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6CF" w14:textId="2B8EC622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B9BC0FB" w14:textId="124FF0FA" w:rsidTr="00ED4C6E">
        <w:trPr>
          <w:trHeight w:val="45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96C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631A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F22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A828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6F21" w14:textId="1F53D51B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4C7F8A47" w14:textId="66A00354" w:rsidTr="00ED4C6E">
        <w:trPr>
          <w:trHeight w:val="300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7147045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</w:tcPr>
          <w:p w14:paraId="23AC8C2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01108E29" w14:textId="2D897774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0A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Nástrčná fréza 90° rohová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56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C2F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136" w14:textId="306E6371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APKT16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7B54" w14:textId="5C1C3A1B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2DDCD4C0" w14:textId="7960055A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70B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Nástrčná fréza 90° rohová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02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6B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DB3" w14:textId="496947C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APKT16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449B" w14:textId="41EDF660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11CF16E2" w14:textId="4BE6D256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07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Nástrčná vysokorychlostní fréza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A8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F5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81D9" w14:textId="03FDA28F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WPGT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19F6" w14:textId="61118F2C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5D525E6D" w14:textId="7790E1B5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6A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Čelní stopková rohová fréza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19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AB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45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APKT16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D9F6" w14:textId="79AE8411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5794A081" w14:textId="22C979ED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6A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Čelní stopková rohová fréza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94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01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A0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APKT16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3E7C" w14:textId="370D6E65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2C3246F" w14:textId="7C04D629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86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Čelní vysokorychlostní fréza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BE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D8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3D4" w14:textId="3FB90A70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WPGT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EF29" w14:textId="1950FA0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721E47A" w14:textId="661BD2EE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DE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Čelní vysokorychlostní fréza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999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67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CEC" w14:textId="739C17BB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WPGT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E8E6" w14:textId="52949025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8E91221" w14:textId="172EA3BD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5B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Fréza na srážení hran 45°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39B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013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67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SPMT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3783" w14:textId="286ABEB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1FEFBB2A" w14:textId="4DFAA316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8D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Fréza na srážení hran 60°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54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61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ED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SPMT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5EA2" w14:textId="22238C8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A9739CA" w14:textId="36EE25F3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EBEAD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9BFC0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1FDFC0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D7885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9329E7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4210E2EF" w14:textId="55F6F8A0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AB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APKT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99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ocel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9D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58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FC72" w14:textId="7427CFBC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209E6B22" w14:textId="4D5D97F3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B1B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WPGT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02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ocel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20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9F9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2CE8" w14:textId="365960A0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8411746" w14:textId="4E167BC6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F0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Destičky SPMT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5C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ocel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FC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88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3D4F" w14:textId="1DDCA162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6EA69550" w14:textId="7817EC7E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26C60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88B09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EBA92F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C6548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8D8941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019F463D" w14:textId="37B5E2A4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41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Čtyřbřitá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SK fréza pro materiál do 48HRC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A0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30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13D" w14:textId="7E1DB21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10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6E77" w14:textId="7CA923DF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260E0A4B" w14:textId="25CEB09C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60D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Čtyřbřitá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SK fréza pro materiál do 48HRC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AC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30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91D2" w14:textId="1E92F06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12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214C" w14:textId="7FD2250F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4CA0539D" w14:textId="6DBC252B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36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Čtyřbřitá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SK fréza pro materiál do 48HRC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DC7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D7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399F" w14:textId="03122C6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14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C42D" w14:textId="3BE4A4D0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2508104A" w14:textId="7A74DF5D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97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Čtyřbřitá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SK fréza pro materiál do 48HRC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FA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D00F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2A1" w14:textId="3D002D1C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16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FE00" w14:textId="4D939CD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95940A6" w14:textId="448232B9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A6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Čelní stopková SK rádiusová fréza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B16A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FB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ADD" w14:textId="4BF3295E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30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AC43" w14:textId="32F51024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4827017D" w14:textId="333D6400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40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lastRenderedPageBreak/>
              <w:t xml:space="preserve">Kuželová </w:t>
            </w: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kopírovacÍ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SK rádiusová fréza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C7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FD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D3ED" w14:textId="627CEF91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6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2FC9" w14:textId="7E7910B6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19DBC193" w14:textId="01601F6B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2D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Hrubovací SK fréza pro mat. do 48 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65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AF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3AA" w14:textId="3A7B954D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32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E70BE9">
              <w:rPr>
                <w:rFonts w:eastAsia="Times New Roman"/>
                <w:color w:val="000000"/>
                <w:lang w:eastAsia="cs-CZ"/>
              </w:rPr>
              <w:t>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06D7" w14:textId="05831BF1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3A0065E6" w14:textId="65ED3E12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DC7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Hrubovací SK fréza pro mat. do 48 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C86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4D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75E" w14:textId="667BDC8C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funkční délka 26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2748" w14:textId="11D3AFEA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2D290E8A" w14:textId="31B6E0D4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D9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E70BE9">
              <w:rPr>
                <w:rFonts w:eastAsia="Times New Roman"/>
                <w:color w:val="000000"/>
                <w:lang w:eastAsia="cs-CZ"/>
              </w:rPr>
              <w:t>Fazetková</w:t>
            </w:r>
            <w:proofErr w:type="spellEnd"/>
            <w:r w:rsidRPr="00E70BE9">
              <w:rPr>
                <w:rFonts w:eastAsia="Times New Roman"/>
                <w:color w:val="000000"/>
                <w:lang w:eastAsia="cs-CZ"/>
              </w:rPr>
              <w:t xml:space="preserve"> fréza 60° s přímými zuby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6A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62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29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FF87" w14:textId="011062CD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465A30EF" w14:textId="45E6C811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9E93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Kopírovací SK rádiusová fréza do 62 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A1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98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B1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0ED7" w14:textId="6CAB0E30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06ABB311" w14:textId="34C41FB4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27C7" w14:textId="65724958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 xml:space="preserve"> Kopírovací SK rádiusová fréza do 62 HRC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6CC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Ø1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13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467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0ECF" w14:textId="794C3EB9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1014BF9F" w14:textId="3AA213E9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01392B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FADD9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14DCAD" w14:textId="77777777" w:rsidR="00ED4C6E" w:rsidRPr="00E70BE9" w:rsidRDefault="00ED4C6E" w:rsidP="00ED4C6E">
            <w:pPr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62B05E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6E29D05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D4C6E" w:rsidRPr="00E70BE9" w14:paraId="639236A5" w14:textId="6EAEBEAD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674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Hydraulický Svěrák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2C0" w14:textId="318EBE18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čelisti 130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BF2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87D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E869" w14:textId="49D9E6E3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ED4C6E" w:rsidRPr="00E70BE9" w14:paraId="7864FDD2" w14:textId="6941DDD5" w:rsidTr="00ED4C6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539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Upínací čep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160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1E1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DE8" w14:textId="77777777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70BE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1E7B" w14:textId="477B5C0B" w:rsidR="00ED4C6E" w:rsidRPr="00E70BE9" w:rsidRDefault="00ED4C6E" w:rsidP="00ED4C6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096A615E" w14:textId="15215439" w:rsidR="007C639C" w:rsidRDefault="007C639C"/>
    <w:p w14:paraId="775974CE" w14:textId="77777777" w:rsidR="007C639C" w:rsidRDefault="007C639C" w:rsidP="007C639C">
      <w:pPr>
        <w:spacing w:line="276" w:lineRule="auto"/>
        <w:rPr>
          <w:rFonts w:cstheme="minorHAnsi"/>
          <w:b/>
          <w:sz w:val="24"/>
          <w:szCs w:val="24"/>
        </w:rPr>
      </w:pPr>
    </w:p>
    <w:p w14:paraId="3DE2EB23" w14:textId="77777777" w:rsidR="007C639C" w:rsidRPr="009D3C56" w:rsidRDefault="007C639C" w:rsidP="007C639C">
      <w:pPr>
        <w:spacing w:line="276" w:lineRule="auto"/>
        <w:rPr>
          <w:rFonts w:cstheme="minorHAnsi"/>
          <w:b/>
          <w:sz w:val="24"/>
          <w:szCs w:val="24"/>
        </w:rPr>
      </w:pPr>
      <w:r w:rsidRPr="009D3C56">
        <w:rPr>
          <w:rFonts w:cstheme="minorHAnsi"/>
          <w:b/>
          <w:sz w:val="24"/>
          <w:szCs w:val="24"/>
        </w:rPr>
        <w:t>Prohlašuji, že nabízené plnění splňuje výše uvedené požadavky a oplývá výše deklarovanými vlastnostmi.</w:t>
      </w:r>
    </w:p>
    <w:p w14:paraId="4563718F" w14:textId="77777777" w:rsidR="007C639C" w:rsidRPr="009D3C56" w:rsidRDefault="007C639C" w:rsidP="007C639C">
      <w:pPr>
        <w:spacing w:line="276" w:lineRule="auto"/>
        <w:rPr>
          <w:rFonts w:cstheme="minorHAnsi"/>
          <w:bCs/>
          <w:sz w:val="24"/>
          <w:szCs w:val="24"/>
        </w:rPr>
      </w:pPr>
    </w:p>
    <w:p w14:paraId="13085E9B" w14:textId="77777777" w:rsidR="007C639C" w:rsidRPr="009D3C56" w:rsidRDefault="007C639C" w:rsidP="007C639C">
      <w:pPr>
        <w:spacing w:line="276" w:lineRule="auto"/>
        <w:rPr>
          <w:rFonts w:cstheme="minorHAnsi"/>
          <w:bCs/>
          <w:sz w:val="24"/>
          <w:szCs w:val="24"/>
        </w:rPr>
      </w:pPr>
    </w:p>
    <w:p w14:paraId="43222A1D" w14:textId="77777777" w:rsidR="007C639C" w:rsidRPr="009D3C56" w:rsidRDefault="007C639C" w:rsidP="007C639C">
      <w:pPr>
        <w:pStyle w:val="Standard"/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sz w:val="20"/>
          <w:szCs w:val="20"/>
          <w:highlight w:val="green"/>
        </w:rPr>
        <w:t>BUDE PODEPSÁNO AŽ VYBRANÝM DODAVATELEM S PODPISEM SMLOUVY</w:t>
      </w:r>
    </w:p>
    <w:p w14:paraId="3AA8C34F" w14:textId="77777777" w:rsidR="007C639C" w:rsidRDefault="007C639C"/>
    <w:sectPr w:rsidR="007C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onym" w:date="2020-11-23T14:25:00Z" w:initials="No">
    <w:p w14:paraId="5FAA1958" w14:textId="6905920D" w:rsidR="00A110E2" w:rsidRDefault="00A110E2">
      <w:pPr>
        <w:pStyle w:val="Textkomente"/>
      </w:pPr>
      <w:r>
        <w:rPr>
          <w:rStyle w:val="Odkaznakoment"/>
        </w:rPr>
        <w:annotationRef/>
      </w:r>
      <w:r>
        <w:t>Jedná se o minimální výši posuvu?</w:t>
      </w:r>
    </w:p>
  </w:comment>
  <w:comment w:id="1" w:author="Anonym" w:date="2020-11-23T14:26:00Z" w:initials="No">
    <w:p w14:paraId="22729E4C" w14:textId="0C2F4CD9" w:rsidR="00A110E2" w:rsidRDefault="00A110E2">
      <w:pPr>
        <w:pStyle w:val="Textkomente"/>
      </w:pPr>
      <w:r>
        <w:rPr>
          <w:rStyle w:val="Odkaznakoment"/>
        </w:rPr>
        <w:annotationRef/>
      </w:r>
      <w:r>
        <w:t>Jedná se o minimální požadovanou přesnost?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AA1958" w15:done="0"/>
  <w15:commentEx w15:paraId="22729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44CD" w16cex:dateUtc="2020-11-23T13:25:00Z"/>
  <w16cex:commentExtensible w16cex:durableId="236644F8" w16cex:dateUtc="2020-11-23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AA1958" w16cid:durableId="236644CD"/>
  <w16cid:commentId w16cid:paraId="22729E4C" w16cid:durableId="236644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onym">
    <w15:presenceInfo w15:providerId="None" w15:userId="Anony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E2"/>
    <w:rsid w:val="00783103"/>
    <w:rsid w:val="007C639C"/>
    <w:rsid w:val="00A110E2"/>
    <w:rsid w:val="00EB28EB"/>
    <w:rsid w:val="00E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94E9"/>
  <w15:chartTrackingRefBased/>
  <w15:docId w15:val="{074E8499-54D7-4E72-ADB7-CA63BE8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1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A11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0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0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0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C63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C573-4A5D-4EDF-8548-E2A3846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933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4</cp:revision>
  <dcterms:created xsi:type="dcterms:W3CDTF">2020-11-23T13:17:00Z</dcterms:created>
  <dcterms:modified xsi:type="dcterms:W3CDTF">2020-11-27T10:12:00Z</dcterms:modified>
</cp:coreProperties>
</file>